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CE" w:rsidRPr="00E82073" w:rsidRDefault="000504CE" w:rsidP="00050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504CE" w:rsidRPr="00E82073" w:rsidRDefault="000504CE" w:rsidP="000504CE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 w:rsidRPr="00E82073">
        <w:rPr>
          <w:rFonts w:ascii="Times New Roman" w:eastAsia="Times New Roman" w:hAnsi="Times New Roman" w:cs="Times New Roman"/>
          <w:color w:val="051823"/>
          <w:sz w:val="26"/>
          <w:szCs w:val="26"/>
        </w:rPr>
        <w:t>  PHÒNG GD&amp;ĐT ĐÔNG TRIỀU</w:t>
      </w:r>
    </w:p>
    <w:p w:rsidR="000504CE" w:rsidRPr="00E82073" w:rsidRDefault="000504CE" w:rsidP="000504CE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</w:pPr>
      <w:r w:rsidRPr="00E82073">
        <w:rPr>
          <w:rFonts w:ascii="Times New Roman" w:eastAsia="Times New Roman" w:hAnsi="Times New Roman" w:cs="Times New Roman"/>
          <w:b/>
          <w:bCs/>
          <w:color w:val="051823"/>
          <w:sz w:val="26"/>
          <w:szCs w:val="26"/>
        </w:rPr>
        <w:t>TRƯỜNG TIỂU HỌC THỦY AN</w:t>
      </w:r>
    </w:p>
    <w:p w:rsidR="00E82073" w:rsidRPr="00E82073" w:rsidRDefault="00D80B7B" w:rsidP="000504CE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5182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51823"/>
          <w:sz w:val="28"/>
          <w:szCs w:val="28"/>
        </w:rPr>
        <w:pict>
          <v:line id="_x0000_s1026" style="position:absolute;z-index:251658240" from="57.9pt,3.4pt" to="145.1pt,3.4pt"/>
        </w:pict>
      </w:r>
    </w:p>
    <w:p w:rsidR="000504CE" w:rsidRPr="00E82073" w:rsidRDefault="000504CE" w:rsidP="000504CE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 w:rsidRPr="00E82073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THÔN</w:t>
      </w:r>
      <w:r w:rsidR="0051286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G TIN VỀ CƠ SỞ VẬT CHẤT NĂM 2015</w:t>
      </w:r>
      <w:r w:rsidRPr="00E82073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-201</w:t>
      </w:r>
      <w:r w:rsidR="0051286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6</w:t>
      </w:r>
    </w:p>
    <w:p w:rsidR="00E82073" w:rsidRPr="000504CE" w:rsidRDefault="00E82073" w:rsidP="000504CE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051823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5690"/>
        <w:gridCol w:w="1148"/>
        <w:gridCol w:w="1569"/>
      </w:tblGrid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Bình quân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phòng học/số lớp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9/1</w:t>
            </w:r>
            <w:r w:rsidR="00201101"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Số </w:t>
            </w:r>
            <w:r w:rsidR="00E82073"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/hs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phòng học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kiên cố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bán kiên cố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tạm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Phòng học nhờ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điểm trường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diện tích đất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114.402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 tích sân chơi, bãi tập 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5.500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phòng học 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phòng chuẩn bị 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18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thư viện 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nhà đa năng (Phòng GD rèn luyện thể chất) 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phòng khác (….)(m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thiết bị dạy học tối thiểu  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Số bộ/lớp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1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2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3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4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lớp 5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máy vi tính đang được sử dụng</w:t>
            </w:r>
          </w:p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phục vụ học tập  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(Đơn vị tính: bộ)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20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504CE"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hs/bộ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thiết bị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20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1101"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E82073"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Cát xét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Đầu Video/đầu đĩa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Máy chiếu OverHead/projector/vật thể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E82073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04CE" w:rsidRPr="000504CE" w:rsidTr="00E82073">
        <w:trPr>
          <w:trHeight w:val="346"/>
        </w:trPr>
        <w:tc>
          <w:tcPr>
            <w:tcW w:w="10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khác</w:t>
            </w:r>
          </w:p>
        </w:tc>
        <w:tc>
          <w:tcPr>
            <w:tcW w:w="114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504CE" w:rsidRPr="000504CE" w:rsidRDefault="000504CE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eastAsia="Times New Roman" w:hAnsi="Times New Roman" w:cs="Times New Roman"/>
          <w:color w:val="051823"/>
          <w:sz w:val="24"/>
          <w:szCs w:val="24"/>
        </w:rPr>
      </w:pPr>
      <w:r w:rsidRPr="000504CE">
        <w:rPr>
          <w:rFonts w:ascii="Times New Roman" w:eastAsia="Times New Roman" w:hAnsi="Times New Roman" w:cs="Times New Roman"/>
          <w:i/>
          <w:iCs/>
          <w:color w:val="051823"/>
          <w:sz w:val="20"/>
          <w:szCs w:val="20"/>
          <w:lang w:val="nl-NL"/>
        </w:rPr>
        <w:t> 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1237"/>
        <w:gridCol w:w="7630"/>
      </w:tblGrid>
      <w:tr w:rsidR="000504CE" w:rsidRPr="00E82073" w:rsidTr="00E82073">
        <w:trPr>
          <w:trHeight w:val="240"/>
        </w:trPr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7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lượng (m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</w:t>
            </w:r>
          </w:p>
        </w:tc>
      </w:tr>
      <w:tr w:rsidR="000504CE" w:rsidRPr="00E82073" w:rsidTr="00E82073">
        <w:trPr>
          <w:trHeight w:val="240"/>
        </w:trPr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Nhà bếp</w:t>
            </w:r>
          </w:p>
        </w:tc>
        <w:tc>
          <w:tcPr>
            <w:tcW w:w="7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 = 24 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0504CE" w:rsidRPr="00E82073" w:rsidTr="00E82073">
        <w:trPr>
          <w:trHeight w:val="240"/>
        </w:trPr>
        <w:tc>
          <w:tcPr>
            <w:tcW w:w="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XI</w:t>
            </w: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Nhà ăn</w:t>
            </w:r>
          </w:p>
        </w:tc>
        <w:tc>
          <w:tcPr>
            <w:tcW w:w="7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</w:t>
            </w:r>
          </w:p>
        </w:tc>
      </w:tr>
    </w:tbl>
    <w:p w:rsidR="000504CE" w:rsidRPr="00E82073" w:rsidRDefault="000504CE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eastAsia="Times New Roman" w:hAnsi="Times New Roman" w:cs="Times New Roman"/>
          <w:color w:val="051823"/>
          <w:sz w:val="28"/>
          <w:szCs w:val="28"/>
          <w:lang w:val="nl-NL"/>
        </w:rPr>
        <w:t> </w:t>
      </w:r>
    </w:p>
    <w:tbl>
      <w:tblPr>
        <w:tblW w:w="9501" w:type="dxa"/>
        <w:tblCellMar>
          <w:left w:w="0" w:type="dxa"/>
          <w:right w:w="0" w:type="dxa"/>
        </w:tblCellMar>
        <w:tblLook w:val="04A0"/>
      </w:tblPr>
      <w:tblGrid>
        <w:gridCol w:w="626"/>
        <w:gridCol w:w="2898"/>
        <w:gridCol w:w="1558"/>
        <w:gridCol w:w="1090"/>
        <w:gridCol w:w="1167"/>
        <w:gridCol w:w="995"/>
        <w:gridCol w:w="1167"/>
      </w:tblGrid>
      <w:tr w:rsidR="000504CE" w:rsidRPr="00E82073" w:rsidTr="00E82073">
        <w:trPr>
          <w:trHeight w:val="110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XII</w:t>
            </w:r>
          </w:p>
        </w:tc>
        <w:tc>
          <w:tcPr>
            <w:tcW w:w="28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Dùng cho GV</w:t>
            </w:r>
          </w:p>
        </w:tc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Dùng cho HS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m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/hs</w:t>
            </w:r>
          </w:p>
        </w:tc>
      </w:tr>
      <w:tr w:rsidR="000504CE" w:rsidRPr="00E82073" w:rsidTr="00E82073">
        <w:trPr>
          <w:trHeight w:val="1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Chung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Nam/nữ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Chung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Nam/nữ</w:t>
            </w:r>
          </w:p>
        </w:tc>
      </w:tr>
      <w:tr w:rsidR="000504CE" w:rsidRPr="00E82073" w:rsidTr="00E82073">
        <w:trPr>
          <w:trHeight w:val="213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Đạt chuẩn vệ sinh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0504CE" w:rsidRPr="00E82073" w:rsidTr="00E82073">
        <w:trPr>
          <w:trHeight w:val="228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Chưa đạt chuẩn vệ sinh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</w:tbl>
    <w:p w:rsidR="000504CE" w:rsidRPr="00E82073" w:rsidRDefault="000504CE" w:rsidP="000504CE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eastAsia="Times New Roman" w:hAnsi="Times New Roman" w:cs="Times New Roman"/>
          <w:i/>
          <w:iCs/>
          <w:color w:val="051823"/>
          <w:sz w:val="28"/>
          <w:szCs w:val="28"/>
          <w:lang w:val="nl-NL"/>
        </w:rPr>
        <w:t>  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"/>
        <w:gridCol w:w="4518"/>
        <w:gridCol w:w="2357"/>
        <w:gridCol w:w="1694"/>
      </w:tblGrid>
      <w:tr w:rsidR="000504CE" w:rsidRPr="00E82073" w:rsidTr="00E82073">
        <w:trPr>
          <w:trHeight w:val="259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XIII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Có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Không</w:t>
            </w:r>
          </w:p>
        </w:tc>
      </w:tr>
      <w:tr w:rsidR="000504CE" w:rsidRPr="00E82073" w:rsidTr="00E82073">
        <w:trPr>
          <w:trHeight w:val="241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XIV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0504CE" w:rsidRPr="00E82073" w:rsidTr="00E82073">
        <w:trPr>
          <w:trHeight w:val="259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XV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0504CE" w:rsidRPr="00E82073" w:rsidTr="00E82073">
        <w:trPr>
          <w:trHeight w:val="241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XVI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0504CE" w:rsidRPr="00E82073" w:rsidTr="00E82073">
        <w:trPr>
          <w:trHeight w:val="241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XVII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Trang TTĐT (website) của trường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  <w:tr w:rsidR="000504CE" w:rsidRPr="00E82073" w:rsidTr="00E82073">
        <w:trPr>
          <w:trHeight w:val="278"/>
        </w:trPr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XVIII</w:t>
            </w:r>
          </w:p>
        </w:tc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2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0504CE" w:rsidP="000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</w:t>
            </w:r>
          </w:p>
        </w:tc>
      </w:tr>
    </w:tbl>
    <w:p w:rsidR="000504CE" w:rsidRPr="00E82073" w:rsidRDefault="000504CE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eastAsia="Times New Roman" w:hAnsi="Times New Roman" w:cs="Times New Roman"/>
          <w:color w:val="051823"/>
          <w:sz w:val="28"/>
          <w:szCs w:val="28"/>
          <w:lang w:val="nl-NL"/>
        </w:rPr>
        <w:t> </w:t>
      </w:r>
    </w:p>
    <w:tbl>
      <w:tblPr>
        <w:tblW w:w="4878" w:type="dxa"/>
        <w:tblInd w:w="4068" w:type="dxa"/>
        <w:tblCellMar>
          <w:left w:w="0" w:type="dxa"/>
          <w:right w:w="0" w:type="dxa"/>
        </w:tblCellMar>
        <w:tblLook w:val="04A0"/>
      </w:tblPr>
      <w:tblGrid>
        <w:gridCol w:w="4878"/>
      </w:tblGrid>
      <w:tr w:rsidR="000504CE" w:rsidRPr="00E82073" w:rsidTr="000504CE">
        <w:trPr>
          <w:trHeight w:val="1166"/>
        </w:trPr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CE" w:rsidRPr="00E82073" w:rsidRDefault="00E82073" w:rsidP="00050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Thủy An, ngày 31 tháng 8 </w:t>
            </w:r>
            <w:r w:rsidR="000504CE" w:rsidRPr="00E820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năm 201</w:t>
            </w:r>
            <w:r w:rsidRPr="00E820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5</w:t>
            </w:r>
          </w:p>
          <w:p w:rsidR="000504CE" w:rsidRPr="00E82073" w:rsidRDefault="000504CE" w:rsidP="00050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HIỆU TRƯỞNG</w:t>
            </w:r>
          </w:p>
          <w:p w:rsidR="000504CE" w:rsidRPr="00E82073" w:rsidRDefault="000504CE" w:rsidP="00050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(đã ký) </w:t>
            </w:r>
          </w:p>
          <w:p w:rsidR="000504CE" w:rsidRPr="00E82073" w:rsidRDefault="000504CE" w:rsidP="000504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0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Trần Thị Kim Liên</w:t>
            </w:r>
          </w:p>
        </w:tc>
      </w:tr>
    </w:tbl>
    <w:p w:rsidR="000504CE" w:rsidRPr="00E82073" w:rsidRDefault="000504CE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eastAsia="Times New Roman" w:hAnsi="Times New Roman" w:cs="Times New Roman"/>
          <w:i/>
          <w:iCs/>
          <w:color w:val="051823"/>
          <w:sz w:val="28"/>
          <w:szCs w:val="28"/>
          <w:lang w:val="nl-NL"/>
        </w:rPr>
        <w:t> </w:t>
      </w:r>
    </w:p>
    <w:p w:rsidR="000504CE" w:rsidRPr="00E82073" w:rsidRDefault="000504CE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E82073">
        <w:rPr>
          <w:rFonts w:ascii="Times New Roman" w:eastAsia="Times New Roman" w:hAnsi="Times New Roman" w:cs="Times New Roman"/>
          <w:i/>
          <w:iCs/>
          <w:color w:val="051823"/>
          <w:sz w:val="28"/>
          <w:szCs w:val="28"/>
          <w:lang w:val="nl-NL"/>
        </w:rPr>
        <w:t> </w:t>
      </w:r>
    </w:p>
    <w:p w:rsidR="000504CE" w:rsidRPr="000504CE" w:rsidRDefault="000504CE" w:rsidP="000504CE">
      <w:pPr>
        <w:shd w:val="clear" w:color="auto" w:fill="FFFFFF"/>
        <w:spacing w:after="0" w:line="321" w:lineRule="atLeast"/>
        <w:ind w:left="3600" w:firstLine="720"/>
        <w:jc w:val="center"/>
        <w:rPr>
          <w:rFonts w:ascii="Times New Roman" w:eastAsia="Times New Roman" w:hAnsi="Times New Roman" w:cs="Times New Roman"/>
          <w:color w:val="051823"/>
          <w:sz w:val="24"/>
          <w:szCs w:val="24"/>
        </w:rPr>
      </w:pPr>
      <w:r w:rsidRPr="000504CE">
        <w:rPr>
          <w:rFonts w:ascii="Times New Roman" w:eastAsia="Times New Roman" w:hAnsi="Times New Roman" w:cs="Times New Roman"/>
          <w:i/>
          <w:iCs/>
          <w:color w:val="051823"/>
          <w:sz w:val="20"/>
          <w:szCs w:val="20"/>
          <w:lang w:val="nl-NL"/>
        </w:rPr>
        <w:t> </w:t>
      </w:r>
    </w:p>
    <w:p w:rsidR="006A019F" w:rsidRDefault="006A019F"/>
    <w:sectPr w:rsidR="006A019F" w:rsidSect="006A0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504CE"/>
    <w:rsid w:val="000504CE"/>
    <w:rsid w:val="00201101"/>
    <w:rsid w:val="00512861"/>
    <w:rsid w:val="006A019F"/>
    <w:rsid w:val="007E08B3"/>
    <w:rsid w:val="008062E9"/>
    <w:rsid w:val="008D0B50"/>
    <w:rsid w:val="00AF1836"/>
    <w:rsid w:val="00D80B7B"/>
    <w:rsid w:val="00E53C6D"/>
    <w:rsid w:val="00E8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05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04CE"/>
  </w:style>
  <w:style w:type="character" w:styleId="Emphasis">
    <w:name w:val="Emphasis"/>
    <w:basedOn w:val="DefaultParagraphFont"/>
    <w:uiPriority w:val="20"/>
    <w:qFormat/>
    <w:rsid w:val="00050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9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227</Words>
  <Characters>1297</Characters>
  <Application>Microsoft Office Word</Application>
  <DocSecurity>0</DocSecurity>
  <Lines>10</Lines>
  <Paragraphs>3</Paragraphs>
  <ScaleCrop>false</ScaleCrop>
  <Company>http://viet4room.com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8</cp:revision>
  <dcterms:created xsi:type="dcterms:W3CDTF">2014-09-18T14:05:00Z</dcterms:created>
  <dcterms:modified xsi:type="dcterms:W3CDTF">2015-08-31T15:14:00Z</dcterms:modified>
</cp:coreProperties>
</file>